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pPr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Проект 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tbl>
      <w:tblPr>
        <w:tblStyle w:val="967"/>
        <w:tblW w:w="96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>
        <w:trPr/>
        <w:tc>
          <w:tcPr>
            <w:tcW w:w="4819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О внесении изменения в приложение 2 к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постановлению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Алтайского краевого Законодательного Собрания от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2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июня 2008 г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ода №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382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«О Совете по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науке, наукоемким технологиям и инновационному развитию при Алтайском краевом Законодательном Собрании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»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  <w:tc>
          <w:tcPr>
            <w:tcW w:w="4820" w:type="dxa"/>
            <w:textDirection w:val="lrTb"/>
            <w:noWrap w:val="false"/>
          </w:tcPr>
          <w:p>
            <w:pPr>
              <w:ind w:right="-82"/>
              <w:jc w:val="right"/>
              <w:spacing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</w:tr>
    </w:tbl>
    <w:p>
      <w:pPr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firstLine="709"/>
        <w:jc w:val="both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firstLine="709"/>
        <w:jc w:val="both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В соответствии со статьей 73 Устава (Основного Закона) Алтайского края Алтайское краевое Законодательное Собрание ПОСТАНОВЛЯЕТ: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firstLine="709"/>
        <w:jc w:val="both"/>
        <w:spacing w:line="240" w:lineRule="auto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bookmarkStart w:id="0" w:name="_GoBack"/>
      <w:r>
        <w:rPr>
          <w:rFonts w:ascii="PT Astra Serif" w:hAnsi="PT Astra Serif" w:eastAsia="PT Astra Serif" w:cs="PT Astra Serif"/>
          <w:sz w:val="28"/>
          <w:szCs w:val="28"/>
        </w:rPr>
      </w:r>
      <w:bookmarkEnd w:id="0"/>
      <w:r>
        <w:rPr>
          <w:rFonts w:ascii="PT Astra Serif" w:hAnsi="PT Astra Serif" w:cs="PT Astra Serif"/>
          <w:b/>
          <w:sz w:val="28"/>
          <w:szCs w:val="28"/>
        </w:rPr>
      </w:r>
      <w:r>
        <w:rPr>
          <w:rFonts w:ascii="PT Astra Serif" w:hAnsi="PT Astra Serif" w:cs="PT Astra Serif"/>
          <w:b/>
          <w:sz w:val="28"/>
          <w:szCs w:val="28"/>
        </w:rPr>
      </w:r>
    </w:p>
    <w:p>
      <w:pPr>
        <w:ind w:firstLine="708"/>
        <w:jc w:val="both"/>
        <w:spacing w:after="1" w:line="240" w:lineRule="auto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Внести в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приложение 2 к постановлению Алтайского краевого Законодательного Собрания от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2 июня 2008 года № 382 «О Совете по науке, наукоемким технологиям и инновационному развитию при Алтайском краевом Законодательном Собрании»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 w:eastAsiaTheme="minorHAnsi"/>
          <w:sz w:val="28"/>
          <w:szCs w:val="28"/>
          <w:lang w:eastAsia="en-US"/>
        </w:rPr>
        <w:t xml:space="preserve">(Сборник законодательства Алтайского края, 2008, № 146; 2011, № 181, часть </w:t>
      </w:r>
      <w:r>
        <w:rPr>
          <w:rFonts w:ascii="PT Astra Serif" w:hAnsi="PT Astra Serif" w:eastAsia="PT Astra Serif" w:cs="PT Astra Serif" w:eastAsiaTheme="minorHAnsi"/>
          <w:sz w:val="28"/>
          <w:szCs w:val="28"/>
          <w:lang w:val="en-US" w:eastAsia="en-US"/>
        </w:rPr>
        <w:t xml:space="preserve">I</w:t>
      </w:r>
      <w:r>
        <w:rPr>
          <w:rFonts w:ascii="PT Astra Serif" w:hAnsi="PT Astra Serif" w:eastAsia="PT Astra Serif" w:cs="PT Astra Serif" w:eastAsiaTheme="minorHAnsi"/>
          <w:sz w:val="28"/>
          <w:szCs w:val="28"/>
          <w:lang w:eastAsia="en-US"/>
        </w:rPr>
        <w:t xml:space="preserve">; 2012, </w:t>
      </w:r>
      <w:r>
        <w:rPr>
          <w:rFonts w:ascii="PT Astra Serif" w:hAnsi="PT Astra Serif" w:eastAsia="PT Astra Serif" w:cs="PT Astra Serif" w:eastAsiaTheme="minorHAnsi"/>
          <w:sz w:val="28"/>
          <w:szCs w:val="28"/>
          <w:lang w:eastAsia="en-US"/>
        </w:rPr>
        <w:t xml:space="preserve">№ </w:t>
      </w:r>
      <w:r>
        <w:rPr>
          <w:rFonts w:ascii="PT Astra Serif" w:hAnsi="PT Astra Serif" w:eastAsia="PT Astra Serif" w:cs="PT Astra Serif" w:eastAsiaTheme="minorHAnsi"/>
          <w:sz w:val="28"/>
          <w:szCs w:val="28"/>
          <w:lang w:eastAsia="en-US"/>
        </w:rPr>
        <w:t xml:space="preserve">189, часть </w:t>
      </w:r>
      <w:r>
        <w:rPr>
          <w:rFonts w:ascii="PT Astra Serif" w:hAnsi="PT Astra Serif" w:eastAsia="PT Astra Serif" w:cs="PT Astra Serif" w:eastAsiaTheme="minorHAnsi"/>
          <w:sz w:val="28"/>
          <w:szCs w:val="28"/>
          <w:lang w:val="en-US" w:eastAsia="en-US"/>
        </w:rPr>
        <w:t xml:space="preserve">I</w:t>
      </w:r>
      <w:r>
        <w:rPr>
          <w:rFonts w:ascii="PT Astra Serif" w:hAnsi="PT Astra Serif" w:eastAsia="PT Astra Serif" w:cs="PT Astra Serif" w:eastAsiaTheme="minorHAnsi"/>
          <w:sz w:val="28"/>
          <w:szCs w:val="28"/>
          <w:lang w:eastAsia="en-US"/>
        </w:rPr>
        <w:t xml:space="preserve">; 2013, № 203, часть </w:t>
      </w:r>
      <w:r>
        <w:rPr>
          <w:rFonts w:ascii="PT Astra Serif" w:hAnsi="PT Astra Serif" w:eastAsia="PT Astra Serif" w:cs="PT Astra Serif" w:eastAsiaTheme="minorHAnsi"/>
          <w:sz w:val="28"/>
          <w:szCs w:val="28"/>
          <w:lang w:val="en-US" w:eastAsia="en-US"/>
        </w:rPr>
        <w:t xml:space="preserve">I</w:t>
      </w:r>
      <w:r>
        <w:rPr>
          <w:rFonts w:ascii="PT Astra Serif" w:hAnsi="PT Astra Serif" w:eastAsia="PT Astra Serif" w:cs="PT Astra Serif" w:eastAsiaTheme="minorHAnsi"/>
          <w:sz w:val="28"/>
          <w:szCs w:val="28"/>
          <w:lang w:eastAsia="en-US"/>
        </w:rPr>
        <w:t xml:space="preserve">; Алтайская правда, 2014, 8 февраля; 2016, 23 апреля; 2017, 11 марта; 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Официальный интернет-портал правовой информации </w:t>
      </w:r>
      <w:r>
        <w:rPr>
          <w:rFonts w:ascii="PT Astra Serif" w:hAnsi="PT Astra Serif" w:eastAsia="PT Astra Serif" w:cs="PT Astra Serif" w:eastAsiaTheme="minorHAnsi"/>
          <w:color w:val="000000" w:themeColor="text1"/>
          <w:sz w:val="28"/>
          <w:szCs w:val="28"/>
          <w:lang w:eastAsia="en-US"/>
        </w:rPr>
        <w:t xml:space="preserve">(</w:t>
      </w:r>
      <w:hyperlink r:id="rId13" w:tooltip="http://www.pravo.gov.ru" w:history="1">
        <w:r>
          <w:rPr>
            <w:rStyle w:val="980"/>
            <w:rFonts w:ascii="PT Astra Serif" w:hAnsi="PT Astra Serif" w:eastAsia="PT Astra Serif" w:cs="PT Astra Serif" w:eastAsiaTheme="minorHAnsi"/>
            <w:color w:val="000000" w:themeColor="text1"/>
            <w:sz w:val="28"/>
            <w:szCs w:val="28"/>
            <w:u w:val="none"/>
            <w:lang w:eastAsia="en-US"/>
          </w:rPr>
          <w:t xml:space="preserve">www.pravo.gov.ru</w:t>
        </w:r>
      </w:hyperlink>
      <w:r>
        <w:rPr>
          <w:rFonts w:ascii="PT Astra Serif" w:hAnsi="PT Astra Serif" w:eastAsia="PT Astra Serif" w:cs="PT Astra Serif" w:eastAsiaTheme="minorHAnsi"/>
          <w:color w:val="000000" w:themeColor="text1"/>
          <w:sz w:val="28"/>
          <w:szCs w:val="28"/>
          <w:lang w:eastAsia="en-US"/>
        </w:rPr>
        <w:t xml:space="preserve">)</w:t>
      </w:r>
      <w:r>
        <w:rPr>
          <w:rFonts w:ascii="PT Astra Serif" w:hAnsi="PT Astra Serif" w:eastAsia="PT Astra Serif" w:cs="PT Astra Serif" w:eastAsiaTheme="minorHAnsi"/>
          <w:color w:val="000000" w:themeColor="text1"/>
          <w:sz w:val="28"/>
          <w:szCs w:val="28"/>
          <w:lang w:eastAsia="en-US"/>
        </w:rPr>
        <w:t xml:space="preserve">,</w:t>
      </w:r>
      <w:r>
        <w:rPr>
          <w:rFonts w:ascii="PT Astra Serif" w:hAnsi="PT Astra Serif" w:eastAsia="PT Astra Serif" w:cs="PT Astra Serif"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5 февраля 2019 года,              23 декабря 2019 года, 2 февраля 2022 года, 30 августа 2022 года)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изменение,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изложив его в следующей редакции:</w:t>
      </w: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</w:p>
    <w:p>
      <w:pPr>
        <w:ind w:firstLine="708"/>
        <w:jc w:val="both"/>
        <w:spacing w:after="1" w:line="240" w:lineRule="auto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</w:p>
    <w:p>
      <w:pPr>
        <w:ind w:firstLine="708"/>
        <w:jc w:val="both"/>
        <w:spacing w:after="1" w:line="240" w:lineRule="auto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</w:p>
    <w:p>
      <w:pPr>
        <w:ind w:firstLine="708"/>
        <w:jc w:val="both"/>
        <w:spacing w:after="1" w:line="240" w:lineRule="auto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</w:p>
    <w:p>
      <w:pPr>
        <w:ind w:firstLine="708"/>
        <w:jc w:val="both"/>
        <w:spacing w:after="1" w:line="240" w:lineRule="auto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</w:p>
    <w:p>
      <w:pPr>
        <w:ind w:firstLine="708"/>
        <w:jc w:val="both"/>
        <w:spacing w:after="1" w:line="240" w:lineRule="auto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</w:p>
    <w:p>
      <w:pPr>
        <w:ind w:firstLine="708"/>
        <w:jc w:val="both"/>
        <w:spacing w:after="1" w:line="240" w:lineRule="auto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</w:p>
    <w:p>
      <w:pPr>
        <w:ind w:firstLine="708"/>
        <w:jc w:val="both"/>
        <w:spacing w:after="1" w:line="240" w:lineRule="auto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</w:p>
    <w:p>
      <w:pPr>
        <w:ind w:firstLine="708"/>
        <w:jc w:val="both"/>
        <w:spacing w:after="1" w:line="240" w:lineRule="auto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</w:p>
    <w:p>
      <w:pPr>
        <w:ind w:firstLine="708"/>
        <w:jc w:val="both"/>
        <w:spacing w:after="1" w:line="240" w:lineRule="auto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</w:p>
    <w:p>
      <w:pPr>
        <w:ind w:firstLine="708"/>
        <w:jc w:val="both"/>
        <w:spacing w:after="1" w:line="240" w:lineRule="auto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</w:p>
    <w:p>
      <w:pPr>
        <w:ind w:firstLine="708"/>
        <w:jc w:val="both"/>
        <w:spacing w:after="1" w:line="240" w:lineRule="auto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</w:p>
    <w:tbl>
      <w:tblPr>
        <w:tblStyle w:val="967"/>
        <w:tblW w:w="4964" w:type="dxa"/>
        <w:tblInd w:w="4815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4964"/>
      </w:tblGrid>
      <w:tr>
        <w:trPr>
          <w:trHeight w:val="1199"/>
        </w:trPr>
        <w:tc>
          <w:tcPr>
            <w:tcW w:w="4964" w:type="dxa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585" w:leader="none"/>
                <w:tab w:val="left" w:pos="6379" w:leader="none"/>
                <w:tab w:val="left" w:pos="6521" w:leader="none"/>
                <w:tab w:val="right" w:pos="9922" w:leader="none"/>
              </w:tabs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«П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РИЛОЖЕНИЕ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2 </w:t>
            </w:r>
            <w:r>
              <w:rPr>
                <w:rFonts w:ascii="PT Astra Serif" w:hAnsi="PT Astra Serif" w:cs="PT Astra Serif"/>
                <w:sz w:val="27"/>
                <w:szCs w:val="27"/>
              </w:rPr>
            </w:r>
            <w:r>
              <w:rPr>
                <w:rFonts w:ascii="PT Astra Serif" w:hAnsi="PT Astra Serif" w:cs="PT Astra Serif"/>
                <w:sz w:val="27"/>
                <w:szCs w:val="27"/>
              </w:rPr>
            </w:r>
          </w:p>
          <w:p>
            <w:pPr>
              <w:ind w:left="34"/>
              <w:jc w:val="both"/>
              <w:spacing w:line="240" w:lineRule="auto"/>
              <w:tabs>
                <w:tab w:val="left" w:pos="585" w:leader="none"/>
                <w:tab w:val="left" w:pos="6379" w:leader="none"/>
                <w:tab w:val="left" w:pos="6521" w:leader="none"/>
                <w:tab w:val="right" w:pos="9922" w:leader="none"/>
              </w:tabs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к 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п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остановлению Алтайского </w:t>
            </w:r>
            <w:r>
              <w:rPr>
                <w:rFonts w:ascii="PT Astra Serif" w:hAnsi="PT Astra Serif" w:cs="PT Astra Serif"/>
                <w:sz w:val="27"/>
                <w:szCs w:val="27"/>
              </w:rPr>
            </w:r>
            <w:r>
              <w:rPr>
                <w:rFonts w:ascii="PT Astra Serif" w:hAnsi="PT Astra Serif" w:cs="PT Astra Serif"/>
                <w:sz w:val="27"/>
                <w:szCs w:val="27"/>
              </w:rPr>
            </w:r>
          </w:p>
          <w:p>
            <w:pPr>
              <w:ind w:left="34"/>
              <w:jc w:val="both"/>
              <w:spacing w:line="240" w:lineRule="auto"/>
              <w:tabs>
                <w:tab w:val="left" w:pos="585" w:leader="none"/>
                <w:tab w:val="left" w:pos="6379" w:leader="none"/>
                <w:tab w:val="left" w:pos="6521" w:leader="none"/>
                <w:tab w:val="right" w:pos="9922" w:leader="none"/>
              </w:tabs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краевого Законодательного Собрания </w:t>
            </w:r>
            <w:r>
              <w:rPr>
                <w:rFonts w:ascii="PT Astra Serif" w:hAnsi="PT Astra Serif" w:cs="PT Astra Serif"/>
                <w:sz w:val="27"/>
                <w:szCs w:val="27"/>
              </w:rPr>
            </w:r>
            <w:r>
              <w:rPr>
                <w:rFonts w:ascii="PT Astra Serif" w:hAnsi="PT Astra Serif" w:cs="PT Astra Serif"/>
                <w:sz w:val="27"/>
                <w:szCs w:val="27"/>
              </w:rPr>
            </w:r>
          </w:p>
          <w:p>
            <w:pPr>
              <w:ind w:left="34"/>
              <w:jc w:val="both"/>
              <w:spacing w:line="240" w:lineRule="auto"/>
              <w:tabs>
                <w:tab w:val="left" w:pos="585" w:leader="none"/>
                <w:tab w:val="left" w:pos="6379" w:leader="none"/>
                <w:tab w:val="left" w:pos="6521" w:leader="none"/>
                <w:tab w:val="right" w:pos="9922" w:leader="none"/>
              </w:tabs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2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июня 2008 года № 382</w:t>
            </w:r>
            <w:r>
              <w:rPr>
                <w:rFonts w:ascii="PT Astra Serif" w:hAnsi="PT Astra Serif" w:cs="PT Astra Serif"/>
                <w:sz w:val="27"/>
                <w:szCs w:val="27"/>
              </w:rPr>
            </w:r>
            <w:r>
              <w:rPr>
                <w:rFonts w:ascii="PT Astra Serif" w:hAnsi="PT Astra Serif" w:cs="PT Astra Serif"/>
                <w:sz w:val="27"/>
                <w:szCs w:val="27"/>
              </w:rPr>
            </w:r>
          </w:p>
        </w:tc>
      </w:tr>
    </w:tbl>
    <w:p>
      <w:pPr>
        <w:jc w:val="center"/>
        <w:spacing w:line="240" w:lineRule="auto"/>
        <w:rPr>
          <w:rFonts w:ascii="PT Astra Serif" w:hAnsi="PT Astra Serif" w:cs="PT Astra Serif"/>
          <w:caps/>
          <w:sz w:val="27"/>
          <w:szCs w:val="27"/>
        </w:rPr>
      </w:pPr>
      <w:r>
        <w:rPr>
          <w:rFonts w:ascii="PT Astra Serif" w:hAnsi="PT Astra Serif" w:eastAsia="PT Astra Serif" w:cs="PT Astra Serif"/>
          <w:caps/>
          <w:sz w:val="28"/>
          <w:szCs w:val="28"/>
        </w:rPr>
      </w:r>
      <w:r>
        <w:rPr>
          <w:rFonts w:ascii="PT Astra Serif" w:hAnsi="PT Astra Serif" w:cs="PT Astra Serif"/>
          <w:caps/>
          <w:sz w:val="27"/>
          <w:szCs w:val="27"/>
        </w:rPr>
      </w:r>
      <w:r>
        <w:rPr>
          <w:rFonts w:ascii="PT Astra Serif" w:hAnsi="PT Astra Serif" w:cs="PT Astra Serif"/>
          <w:caps/>
          <w:sz w:val="27"/>
          <w:szCs w:val="27"/>
        </w:rPr>
      </w:r>
    </w:p>
    <w:p>
      <w:pPr>
        <w:jc w:val="center"/>
        <w:spacing w:line="240" w:lineRule="auto"/>
        <w:rPr>
          <w:rFonts w:ascii="PT Astra Serif" w:hAnsi="PT Astra Serif" w:cs="PT Astra Serif"/>
          <w:caps/>
          <w:sz w:val="27"/>
          <w:szCs w:val="27"/>
        </w:rPr>
      </w:pPr>
      <w:r>
        <w:rPr>
          <w:rFonts w:ascii="PT Astra Serif" w:hAnsi="PT Astra Serif" w:eastAsia="PT Astra Serif" w:cs="PT Astra Serif"/>
          <w:caps/>
          <w:sz w:val="28"/>
          <w:szCs w:val="28"/>
        </w:rPr>
      </w:r>
      <w:r>
        <w:rPr>
          <w:rFonts w:ascii="PT Astra Serif" w:hAnsi="PT Astra Serif" w:cs="PT Astra Serif"/>
          <w:caps/>
          <w:sz w:val="27"/>
          <w:szCs w:val="27"/>
        </w:rPr>
      </w:r>
      <w:r>
        <w:rPr>
          <w:rFonts w:ascii="PT Astra Serif" w:hAnsi="PT Astra Serif" w:cs="PT Astra Serif"/>
          <w:caps/>
          <w:sz w:val="27"/>
          <w:szCs w:val="27"/>
        </w:rPr>
      </w:r>
    </w:p>
    <w:p>
      <w:pPr>
        <w:jc w:val="center"/>
        <w:rPr>
          <w:rFonts w:ascii="PT Astra Serif" w:hAnsi="PT Astra Serif" w:cs="PT Astra Serif"/>
          <w:caps/>
          <w:sz w:val="27"/>
          <w:szCs w:val="27"/>
        </w:rPr>
      </w:pPr>
      <w:r>
        <w:rPr>
          <w:rFonts w:ascii="PT Astra Serif" w:hAnsi="PT Astra Serif" w:eastAsia="PT Astra Serif" w:cs="PT Astra Serif"/>
          <w:caps/>
          <w:sz w:val="28"/>
          <w:szCs w:val="28"/>
        </w:rPr>
        <w:t xml:space="preserve">Состав </w:t>
      </w:r>
      <w:r>
        <w:rPr>
          <w:rFonts w:ascii="PT Astra Serif" w:hAnsi="PT Astra Serif" w:cs="PT Astra Serif"/>
          <w:caps/>
          <w:sz w:val="27"/>
          <w:szCs w:val="27"/>
        </w:rPr>
      </w:r>
      <w:r>
        <w:rPr>
          <w:rFonts w:ascii="PT Astra Serif" w:hAnsi="PT Astra Serif" w:cs="PT Astra Serif"/>
          <w:caps/>
          <w:sz w:val="27"/>
          <w:szCs w:val="27"/>
        </w:rPr>
      </w:r>
    </w:p>
    <w:p>
      <w:pPr>
        <w:jc w:val="center"/>
        <w:rPr>
          <w:rFonts w:ascii="PT Astra Serif" w:hAnsi="PT Astra Serif" w:cs="PT Astra Serif"/>
          <w:caps/>
          <w:sz w:val="27"/>
          <w:szCs w:val="27"/>
        </w:rPr>
      </w:pPr>
      <w:r>
        <w:rPr>
          <w:rFonts w:ascii="PT Astra Serif" w:hAnsi="PT Astra Serif" w:eastAsia="PT Astra Serif" w:cs="PT Astra Serif"/>
          <w:caps/>
          <w:sz w:val="28"/>
          <w:szCs w:val="28"/>
        </w:rPr>
        <w:t xml:space="preserve">Совета по </w:t>
      </w:r>
      <w:r>
        <w:rPr>
          <w:rFonts w:ascii="PT Astra Serif" w:hAnsi="PT Astra Serif" w:eastAsia="PT Astra Serif" w:cs="PT Astra Serif"/>
          <w:caps/>
          <w:sz w:val="28"/>
          <w:szCs w:val="28"/>
        </w:rPr>
        <w:t xml:space="preserve">НАУКЕ, НАУКОЕМКИМ ТЕХНОЛОГИЯМ И ИННОВАЦИОННОМУ РАЗВИТИЮ ПРИ АЛТАЙСКОМ КРАЕВОМ ЗАКОНОДАТЕЛЬНО</w:t>
      </w:r>
      <w:r>
        <w:rPr>
          <w:rFonts w:ascii="PT Astra Serif" w:hAnsi="PT Astra Serif" w:eastAsia="PT Astra Serif" w:cs="PT Astra Serif"/>
          <w:caps/>
          <w:sz w:val="28"/>
          <w:szCs w:val="28"/>
        </w:rPr>
        <w:t xml:space="preserve">М</w:t>
      </w:r>
      <w:r>
        <w:rPr>
          <w:rFonts w:ascii="PT Astra Serif" w:hAnsi="PT Astra Serif" w:eastAsia="PT Astra Serif" w:cs="PT Astra Serif"/>
          <w:caps/>
          <w:sz w:val="28"/>
          <w:szCs w:val="28"/>
        </w:rPr>
        <w:t xml:space="preserve"> СОБРАНИИ </w:t>
      </w:r>
      <w:r>
        <w:rPr>
          <w:rFonts w:ascii="PT Astra Serif" w:hAnsi="PT Astra Serif" w:cs="PT Astra Serif"/>
          <w:caps/>
          <w:sz w:val="27"/>
          <w:szCs w:val="27"/>
        </w:rPr>
      </w:r>
      <w:r>
        <w:rPr>
          <w:rFonts w:ascii="PT Astra Serif" w:hAnsi="PT Astra Serif" w:cs="PT Astra Serif"/>
          <w:caps/>
          <w:sz w:val="27"/>
          <w:szCs w:val="27"/>
        </w:rPr>
      </w:r>
    </w:p>
    <w:p>
      <w:pPr>
        <w:jc w:val="center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7"/>
          <w:szCs w:val="27"/>
        </w:rPr>
      </w:r>
      <w:r>
        <w:rPr>
          <w:rFonts w:ascii="PT Astra Serif" w:hAnsi="PT Astra Serif" w:cs="PT Astra Serif"/>
          <w:sz w:val="27"/>
          <w:szCs w:val="27"/>
        </w:rPr>
      </w:r>
    </w:p>
    <w:p>
      <w:pPr>
        <w:jc w:val="center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7"/>
          <w:szCs w:val="27"/>
        </w:rPr>
      </w:r>
      <w:r>
        <w:rPr>
          <w:rFonts w:ascii="PT Astra Serif" w:hAnsi="PT Astra Serif" w:cs="PT Astra Serif"/>
          <w:sz w:val="27"/>
          <w:szCs w:val="27"/>
        </w:rPr>
      </w:r>
    </w:p>
    <w:tbl>
      <w:tblPr>
        <w:tblW w:w="9639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835"/>
        <w:gridCol w:w="493"/>
        <w:gridCol w:w="6311"/>
      </w:tblGrid>
      <w:tr>
        <w:trPr>
          <w:trHeight w:val="1551"/>
        </w:trPr>
        <w:tc>
          <w:tcPr>
            <w:tcW w:w="283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Афанасьева Антонина Ивановна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  <w:tc>
          <w:tcPr>
            <w:tcW w:w="49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  <w:tc>
          <w:tcPr>
            <w:tcW w:w="631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декан биолого-технологического факультета федерального государственного бюджетного образовательного учреждения высшего образования «Алтайский государственный аграрный университет» (по согласованию);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</w:tr>
      <w:tr>
        <w:trPr>
          <w:trHeight w:val="623"/>
        </w:trPr>
        <w:tc>
          <w:tcPr>
            <w:tcW w:w="283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Бахтин Григорий Юрьевич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  <w:tc>
          <w:tcPr>
            <w:tcW w:w="49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  <w:tc>
          <w:tcPr>
            <w:tcW w:w="631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депутат Алтайского краевого Законодательного Собрания;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</w:tr>
      <w:tr>
        <w:trPr>
          <w:trHeight w:val="1536"/>
        </w:trPr>
        <w:tc>
          <w:tcPr>
            <w:tcW w:w="283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Безматерных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 Дмитрий Михайлович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  <w:tc>
          <w:tcPr>
            <w:tcW w:w="49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  <w:tc>
          <w:tcPr>
            <w:tcW w:w="631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заместитель директора федерального государственного бюджетного учреждения науки Института водных и экологических проблем Сибирского отделения Российской академии наук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(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по согласованию);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</w:tr>
      <w:tr>
        <w:trPr>
          <w:trHeight w:val="777"/>
        </w:trPr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Белоцкая Наталья Ивановна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r>
          </w:p>
        </w:tc>
        <w:tc>
          <w:tcPr>
            <w:tcW w:w="493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r>
          </w:p>
        </w:tc>
        <w:tc>
          <w:tcPr>
            <w:tcW w:w="6311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заместитель министра здравоохранения Алтайского края 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(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по согласованию);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r>
          </w:p>
        </w:tc>
      </w:tr>
      <w:tr>
        <w:trPr>
          <w:trHeight w:val="1871"/>
        </w:trPr>
        <w:tc>
          <w:tcPr>
            <w:tcW w:w="283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Беляев Владимир 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Иванович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  <w:tc>
          <w:tcPr>
            <w:tcW w:w="49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  <w:tc>
          <w:tcPr>
            <w:tcW w:w="631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заведующий кафедрой сельскохозяйственной техники и технологий инженерного факультета федерального государственного бюджетного образовательного учреждения высшего образования «Алтайский государственный аграрный университет» (по согласованию);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</w:tr>
      <w:tr>
        <w:trPr>
          <w:trHeight w:val="1856"/>
        </w:trPr>
        <w:tc>
          <w:tcPr>
            <w:tcW w:w="2835" w:type="dxa"/>
            <w:textDirection w:val="lrTb"/>
            <w:noWrap w:val="false"/>
          </w:tcPr>
          <w:p>
            <w:pPr>
              <w:contextualSpacing w:val="0"/>
              <w:jc w:val="left"/>
              <w:keepLines w:val="0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Беушев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 Александр Анатольевич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  <w:tc>
          <w:tcPr>
            <w:tcW w:w="493" w:type="dxa"/>
            <w:textDirection w:val="lrTb"/>
            <w:noWrap w:val="false"/>
          </w:tcPr>
          <w:p>
            <w:pPr>
              <w:contextualSpacing w:val="0"/>
              <w:jc w:val="left"/>
              <w:keepLines w:val="0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  <w:tc>
          <w:tcPr>
            <w:tcW w:w="6311" w:type="dxa"/>
            <w:textDirection w:val="lrTb"/>
            <w:noWrap w:val="false"/>
          </w:tcPr>
          <w:p>
            <w:pPr>
              <w:contextualSpacing w:val="0"/>
              <w:jc w:val="both"/>
              <w:keepLines w:val="0"/>
              <w:widowControl w:val="off"/>
              <w:tabs>
                <w:tab w:val="center" w:pos="3093" w:leader="none"/>
              </w:tabs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проректор по научной и инновационной работе федерального государственного бюджетного образовательного учреждения высшего образования «Алтайский государственный технический университет имени И.И. 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Ползунова» 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                               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(по согласованию);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</w:tr>
      <w:tr>
        <w:trPr>
          <w:trHeight w:val="1246"/>
        </w:trPr>
        <w:tc>
          <w:tcPr>
            <w:tcW w:w="2835" w:type="dxa"/>
            <w:textDirection w:val="lrTb"/>
            <w:noWrap w:val="false"/>
          </w:tcPr>
          <w:p>
            <w:pPr>
              <w:contextualSpacing w:val="0"/>
              <w:jc w:val="left"/>
              <w:keepLines w:val="0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Бочаров Сергей 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  <w:p>
            <w:pPr>
              <w:contextualSpacing w:val="0"/>
              <w:jc w:val="left"/>
              <w:keepLines w:val="0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Николаевич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  <w:tc>
          <w:tcPr>
            <w:tcW w:w="493" w:type="dxa"/>
            <w:textDirection w:val="lrTb"/>
            <w:noWrap w:val="false"/>
          </w:tcPr>
          <w:p>
            <w:pPr>
              <w:contextualSpacing w:val="0"/>
              <w:jc w:val="left"/>
              <w:keepLines w:val="0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  <w:tc>
          <w:tcPr>
            <w:tcW w:w="6311" w:type="dxa"/>
            <w:textDirection w:val="lrTb"/>
            <w:noWrap w:val="false"/>
          </w:tcPr>
          <w:p>
            <w:pPr>
              <w:contextualSpacing w:val="0"/>
              <w:jc w:val="both"/>
              <w:keepLines w:val="0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ректор федерального государственного бюджетного образовательного учреждения высшего образования «Алтайский государственный 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университет» 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(по согласованию);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</w:tr>
      <w:tr>
        <w:trPr>
          <w:trHeight w:val="608"/>
        </w:trPr>
        <w:tc>
          <w:tcPr>
            <w:tcW w:w="283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Васильев Антон 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Александрович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  <w:tc>
          <w:tcPr>
            <w:tcW w:w="49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  <w:tc>
          <w:tcPr>
            <w:tcW w:w="6311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Уполномоченный по правам человека в Алтайском крае 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(по согласованию)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;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</w:tr>
      <w:tr>
        <w:trPr>
          <w:trHeight w:val="608"/>
        </w:trPr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Гаркуша 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Алексей Анатольевич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r>
          </w:p>
        </w:tc>
        <w:tc>
          <w:tcPr>
            <w:tcW w:w="493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r>
          </w:p>
        </w:tc>
        <w:tc>
          <w:tcPr>
            <w:tcW w:w="6311" w:type="dxa"/>
            <w:vMerge w:val="restart"/>
            <w:textDirection w:val="lrTb"/>
            <w:noWrap w:val="false"/>
          </w:tcPr>
          <w:p>
            <w:pPr>
              <w:pStyle w:val="984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Cs w:val="28"/>
              </w:rPr>
              <w:t xml:space="preserve">директор</w:t>
            </w:r>
            <w:r>
              <w:rPr>
                <w:rFonts w:ascii="PT Astra Serif" w:hAnsi="PT Astra Serif" w:eastAsia="PT Astra Serif" w:cs="PT Astra Serif"/>
                <w:szCs w:val="28"/>
              </w:rPr>
              <w:t xml:space="preserve"> </w:t>
            </w:r>
            <w:r>
              <w:rPr>
                <w:rFonts w:ascii="PT Astra Serif" w:hAnsi="PT Astra Serif" w:eastAsia="PT Astra Serif" w:cs="PT Astra Serif"/>
                <w:color w:val="111111"/>
                <w:sz w:val="28"/>
                <w:szCs w:val="28"/>
                <w:highlight w:val="white"/>
              </w:rPr>
              <w:t xml:space="preserve">Федерального государственного бюджетного научного учреждения</w:t>
            </w:r>
            <w:r>
              <w:rPr>
                <w:rFonts w:ascii="PT Astra Serif" w:hAnsi="PT Astra Serif" w:eastAsia="PT Astra Serif" w:cs="PT Astra Serif"/>
                <w:color w:val="111111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PT Astra Serif" w:hAnsi="PT Astra Serif" w:eastAsia="PT Astra Serif" w:cs="PT Astra Serif"/>
                <w:szCs w:val="28"/>
              </w:rPr>
              <w:t xml:space="preserve">«Федеральный Алтайский научный центр </w:t>
            </w:r>
            <w:r>
              <w:rPr>
                <w:rFonts w:ascii="PT Astra Serif" w:hAnsi="PT Astra Serif" w:eastAsia="PT Astra Serif" w:cs="PT Astra Serif"/>
                <w:szCs w:val="28"/>
              </w:rPr>
              <w:t xml:space="preserve">агробиотехнологий</w:t>
            </w:r>
            <w:r>
              <w:rPr>
                <w:rFonts w:ascii="PT Astra Serif" w:hAnsi="PT Astra Serif" w:eastAsia="PT Astra Serif" w:cs="PT Astra Serif"/>
                <w:szCs w:val="28"/>
              </w:rPr>
              <w:t xml:space="preserve">» 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(по согласованию)</w:t>
            </w:r>
            <w:r>
              <w:rPr>
                <w:rFonts w:ascii="PT Astra Serif" w:hAnsi="PT Astra Serif" w:eastAsia="PT Astra Serif" w:cs="PT Astra Serif"/>
                <w:szCs w:val="28"/>
              </w:rPr>
              <w:t xml:space="preserve">;</w:t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</w:tc>
      </w:tr>
      <w:tr>
        <w:trPr>
          <w:trHeight w:val="1551"/>
        </w:trPr>
        <w:tc>
          <w:tcPr>
            <w:tcW w:w="283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Дунец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 Александр 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Николаевич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  <w:tc>
          <w:tcPr>
            <w:tcW w:w="49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  <w:tc>
          <w:tcPr>
            <w:tcW w:w="631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проректор по научному и инновационному развитию федерального государственного бюджетного образовательного учреждения высшего образования «Алтайский государственный 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университет» 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(по согласованию);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</w:tr>
      <w:tr>
        <w:trPr>
          <w:trHeight w:val="1731"/>
        </w:trPr>
        <w:tc>
          <w:tcPr>
            <w:tcW w:w="283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Жариков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 Александр Юрьевич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  <w:tc>
          <w:tcPr>
            <w:tcW w:w="49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  <w:tc>
          <w:tcPr>
            <w:tcW w:w="631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проректор по научной работе и инновациям федерального государственного бюджетного образовательного учреждения высшего образования «Алтайский государственный медицинский университет» Министерства здравоохранения Российской Федерации (по согласованию);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</w:tr>
      <w:tr>
        <w:trPr>
          <w:trHeight w:val="623"/>
        </w:trPr>
        <w:tc>
          <w:tcPr>
            <w:tcW w:w="283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Жидких Александр Анатольевич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  <w:tc>
          <w:tcPr>
            <w:tcW w:w="49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  <w:tc>
          <w:tcPr>
            <w:tcW w:w="631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проректор по экономике и стратегическому развитию федерального государственного бюджетного образовательного учреждения высшего образования «Алтайский государственный технический университет имени И.И. 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Ползунова» 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                               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(по согласованию);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</w:tr>
      <w:tr>
        <w:trPr>
          <w:trHeight w:val="623"/>
        </w:trPr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Зиновьев Александр Тимофеевич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r>
          </w:p>
        </w:tc>
        <w:tc>
          <w:tcPr>
            <w:tcW w:w="493" w:type="dxa"/>
            <w:vMerge w:val="restart"/>
            <w:textDirection w:val="lrTb"/>
            <w:noWrap w:val="false"/>
          </w:tcPr>
          <w:p>
            <w:pPr>
              <w:shd w:val="nil" w:color="auto"/>
              <w:rPr>
                <w:rFonts w:ascii="PT Astra Serif" w:hAnsi="PT Astra Serif" w:cs="PT Astra Serif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14:ligatures w14:val="none"/>
              </w:rPr>
            </w:r>
            <w:r>
              <w:rPr>
                <w:rFonts w:ascii="PT Astra Serif" w:hAnsi="PT Astra Serif" w:cs="PT Astra Serif"/>
                <w14:ligatures w14:val="none"/>
              </w:rPr>
            </w:r>
            <w:r>
              <w:rPr>
                <w:rFonts w:ascii="PT Astra Serif" w:hAnsi="PT Astra Serif" w:cs="PT Astra Serif"/>
                <w14:ligatures w14:val="none"/>
              </w:rPr>
            </w:r>
          </w:p>
        </w:tc>
        <w:tc>
          <w:tcPr>
            <w:tcW w:w="6311" w:type="dxa"/>
            <w:vMerge w:val="restart"/>
            <w:textDirection w:val="lrTb"/>
            <w:noWrap w:val="false"/>
          </w:tcPr>
          <w:p>
            <w:pPr>
              <w:jc w:val="both"/>
              <w:shd w:val="nil" w:color="auto"/>
              <w:rPr>
                <w:rFonts w:ascii="PT Astra Serif" w:hAnsi="PT Astra Serif" w:cs="PT Astra Serif"/>
                <w14:ligatures w14:val="none"/>
              </w:rPr>
            </w:pPr>
            <w:r>
              <w:rPr>
                <w:rFonts w:ascii="PT Astra Serif" w:hAnsi="PT Astra Serif" w:eastAsia="PT Astra Serif" w:cs="PT Astra Serif"/>
              </w:rPr>
              <w:t xml:space="preserve">директор федерального 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государственного бюджетного учреждения науки Института водных и экологических проблем Сибирского отделения Российской академии наук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(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по согласованию); </w:t>
            </w:r>
            <w:r>
              <w:rPr>
                <w:rFonts w:ascii="PT Astra Serif" w:hAnsi="PT Astra Serif" w:cs="PT Astra Serif"/>
                <w14:ligatures w14:val="none"/>
              </w:rPr>
            </w:r>
            <w:r>
              <w:rPr>
                <w:rFonts w:ascii="PT Astra Serif" w:hAnsi="PT Astra Serif" w:cs="PT Astra Serif"/>
                <w14:ligatures w14:val="none"/>
              </w:rPr>
            </w:r>
          </w:p>
        </w:tc>
      </w:tr>
      <w:tr>
        <w:trPr>
          <w:trHeight w:val="138"/>
        </w:trPr>
        <w:tc>
          <w:tcPr>
            <w:tcW w:w="283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Зрюмов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Евгений Александрович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  <w:tc>
          <w:tcPr>
            <w:tcW w:w="49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  <w:tc>
          <w:tcPr>
            <w:tcW w:w="6311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министр цифрового развития и связи Алтайского края (по согласованию)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;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</w:tr>
      <w:tr>
        <w:trPr>
          <w:trHeight w:val="138"/>
        </w:trPr>
        <w:tc>
          <w:tcPr>
            <w:tcW w:w="283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Колпаков Николай Анатольевич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  <w:tc>
          <w:tcPr>
            <w:tcW w:w="49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  <w:tc>
          <w:tcPr>
            <w:tcW w:w="631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ректор федерального государственного бюджетного образовательного учреждения высшего образования «Алтайский государственный аграрный университет» (по согласованию);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</w:tr>
      <w:tr>
        <w:trPr>
          <w:trHeight w:val="138"/>
        </w:trPr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Кореннов Сергей Александрович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</w:r>
          </w:p>
        </w:tc>
        <w:tc>
          <w:tcPr>
            <w:tcW w:w="493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r>
          </w:p>
        </w:tc>
        <w:tc>
          <w:tcPr>
            <w:tcW w:w="6311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  <w:highlight w:val="white"/>
              </w:rPr>
              <w:t xml:space="preserve">временно исполняющий обязанности заместителя министра экономического развития Алтайского края, начальника управления инновационного развития и кластерной политики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(по согласованию);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r>
          </w:p>
        </w:tc>
      </w:tr>
      <w:tr>
        <w:trPr>
          <w:trHeight w:val="138"/>
        </w:trPr>
        <w:tc>
          <w:tcPr>
            <w:tcW w:w="283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Коршунов Лев 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Александрович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  <w:tc>
          <w:tcPr>
            <w:tcW w:w="49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  <w:tc>
          <w:tcPr>
            <w:tcW w:w="631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советник ректора федерального государственного бюджетного образовательного учреждения высшего образования «Алтайский государственный технический университет имени И.И. 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Ползунова» 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(по согласованию);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</w:tr>
      <w:tr>
        <w:trPr>
          <w:trHeight w:val="748"/>
        </w:trPr>
        <w:tc>
          <w:tcPr>
            <w:tcW w:w="283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Лазарев Александр Федорович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  <w:tc>
          <w:tcPr>
            <w:tcW w:w="49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  <w:tc>
          <w:tcPr>
            <w:tcW w:w="631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заместитель председателя постоянного комитета Алтайского краевого Законодательного Собрания по здравоохранению;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</w:tr>
      <w:tr>
        <w:trPr>
          <w:trHeight w:val="138"/>
        </w:trPr>
        <w:tc>
          <w:tcPr>
            <w:tcW w:w="283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Лазаренко Ирина 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Рудольфовна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  <w:tc>
          <w:tcPr>
            <w:tcW w:w="49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  <w:tc>
          <w:tcPr>
            <w:tcW w:w="631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ректор федерального государственного бюджетного образовательного учреждения высшего образования «Алтайский государственный педагогический университет» (по согласованию);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</w:tr>
      <w:tr>
        <w:trPr>
          <w:trHeight w:val="138"/>
        </w:trPr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Ленский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Максим Александрович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r>
          </w:p>
        </w:tc>
        <w:tc>
          <w:tcPr>
            <w:tcW w:w="493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r>
          </w:p>
        </w:tc>
        <w:tc>
          <w:tcPr>
            <w:tcW w:w="6311" w:type="dxa"/>
            <w:vMerge w:val="restart"/>
            <w:textDirection w:val="lrTb"/>
            <w:noWrap w:val="false"/>
          </w:tcPr>
          <w:p>
            <w:pPr>
              <w:pStyle w:val="984"/>
              <w:jc w:val="both"/>
              <w:rPr>
                <w:rFonts w:ascii="PT Astra Serif" w:hAnsi="PT Astra Serif" w:cs="PT Astra Serif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Cs w:val="28"/>
                <w:shd w:val="clear" w:color="auto" w:fill="ffffff"/>
              </w:rPr>
              <w:t xml:space="preserve">директор</w:t>
            </w:r>
            <w:r>
              <w:rPr>
                <w:rFonts w:ascii="PT Astra Serif" w:hAnsi="PT Astra Serif" w:eastAsia="PT Astra Serif" w:cs="PT Astra Serif"/>
                <w:color w:val="000000" w:themeColor="text1"/>
                <w:szCs w:val="28"/>
                <w:shd w:val="clear" w:color="auto" w:fill="ffffff"/>
              </w:rPr>
              <w:t xml:space="preserve"> </w:t>
            </w:r>
            <w:r>
              <w:rPr>
                <w:rFonts w:ascii="PT Astra Serif" w:hAnsi="PT Astra Serif" w:eastAsia="PT Astra Serif" w:cs="PT Astra Serif"/>
                <w:color w:val="000000" w:themeColor="text1"/>
                <w:szCs w:val="28"/>
              </w:rPr>
              <w:fldChar w:fldCharType="begin"/>
            </w:r>
            <w:r>
              <w:rPr>
                <w:rFonts w:ascii="PT Astra Serif" w:hAnsi="PT Astra Serif" w:eastAsia="PT Astra Serif" w:cs="PT Astra Serif"/>
                <w:color w:val="000000" w:themeColor="text1"/>
                <w:szCs w:val="28"/>
              </w:rPr>
              <w:instrText xml:space="preserve"> HYPERLINK "http://www.bti.secna.ru/" </w:instrText>
            </w:r>
            <w:r>
              <w:rPr>
                <w:rFonts w:ascii="PT Astra Serif" w:hAnsi="PT Astra Serif" w:eastAsia="PT Astra Serif" w:cs="PT Astra Serif"/>
                <w:color w:val="000000" w:themeColor="text1"/>
                <w:szCs w:val="28"/>
              </w:rPr>
              <w:fldChar w:fldCharType="separate"/>
            </w:r>
            <w:r>
              <w:rPr>
                <w:rFonts w:ascii="PT Astra Serif" w:hAnsi="PT Astra Serif" w:eastAsia="PT Astra Serif" w:cs="PT Astra Serif"/>
                <w:color w:val="000000" w:themeColor="text1"/>
                <w:szCs w:val="28"/>
                <w:shd w:val="clear" w:color="auto" w:fill="ffffff"/>
              </w:rPr>
              <w:t xml:space="preserve">Бийского</w:t>
            </w:r>
            <w:r>
              <w:rPr>
                <w:rFonts w:ascii="PT Astra Serif" w:hAnsi="PT Astra Serif" w:eastAsia="PT Astra Serif" w:cs="PT Astra Serif"/>
                <w:color w:val="000000" w:themeColor="text1"/>
                <w:szCs w:val="28"/>
                <w:shd w:val="clear" w:color="auto" w:fill="ffffff"/>
              </w:rPr>
              <w:t xml:space="preserve"> технологического института</w:t>
            </w:r>
            <w:r>
              <w:rPr>
                <w:rFonts w:ascii="PT Astra Serif" w:hAnsi="PT Astra Serif" w:eastAsia="PT Astra Serif" w:cs="PT Astra Serif"/>
                <w:color w:val="000000" w:themeColor="text1"/>
                <w:szCs w:val="28"/>
              </w:rPr>
              <w:fldChar w:fldCharType="end"/>
            </w:r>
            <w:r>
              <w:rPr>
                <w:rFonts w:ascii="PT Astra Serif" w:hAnsi="PT Astra Serif" w:eastAsia="PT Astra Serif" w:cs="PT Astra Serif"/>
                <w:color w:val="000000" w:themeColor="text1"/>
                <w:szCs w:val="28"/>
                <w:shd w:val="clear" w:color="auto" w:fill="ffffff"/>
              </w:rPr>
              <w:t xml:space="preserve">, филиала Алтайского государственного технического университета им. И.И. Ползунова 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(по согласованию);</w:t>
            </w:r>
            <w:r>
              <w:rPr>
                <w:rFonts w:ascii="PT Astra Serif" w:hAnsi="PT Astra Serif" w:cs="PT Astra Serif"/>
                <w:color w:val="000000" w:themeColor="text1"/>
                <w:szCs w:val="28"/>
                <w:shd w:val="clear" w:color="auto" w:fill="ffffff"/>
              </w:rPr>
            </w:r>
            <w:r>
              <w:rPr>
                <w:rFonts w:ascii="PT Astra Serif" w:hAnsi="PT Astra Serif" w:cs="PT Astra Serif"/>
                <w:color w:val="000000" w:themeColor="text1"/>
                <w:szCs w:val="28"/>
                <w:shd w:val="clear" w:color="auto" w:fill="ffffff"/>
              </w:rPr>
            </w:r>
          </w:p>
        </w:tc>
      </w:tr>
      <w:tr>
        <w:trPr>
          <w:trHeight w:val="1551"/>
        </w:trPr>
        <w:tc>
          <w:tcPr>
            <w:tcW w:w="283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Марков Андрей 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Михайлович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  <w:tc>
          <w:tcPr>
            <w:tcW w:w="49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  <w:tc>
          <w:tcPr>
            <w:tcW w:w="631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ректор федерального государственного бюджетного образовательного учреждения высшего образования «Алтайский государственный технический университет имени И.И. 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Ползунова» 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                               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(по согласованию);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</w:tr>
      <w:tr>
        <w:trPr>
          <w:trHeight w:val="1363"/>
        </w:trPr>
        <w:tc>
          <w:tcPr>
            <w:tcW w:w="283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Матвеева Наталья Александровна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  <w:tc>
          <w:tcPr>
            <w:tcW w:w="49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  <w:tc>
          <w:tcPr>
            <w:tcW w:w="631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проректор по научной работе и инновационной деятельности федерального государственного бюджетного образовательного учреждения высшего образования «Алтайский государственный педагогический университет» (по согласованию);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</w:tr>
      <w:tr>
        <w:trPr>
          <w:trHeight w:val="1050"/>
        </w:trPr>
        <w:tc>
          <w:tcPr>
            <w:tcW w:w="283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Молотов Александр Владимирович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  <w:tc>
          <w:tcPr>
            <w:tcW w:w="49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  <w:tc>
          <w:tcPr>
            <w:tcW w:w="631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председатель постоянного комитета Алтайского краевого Законодательного Собрания по образованию и науке;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</w:tr>
      <w:tr>
        <w:trPr>
          <w:trHeight w:val="749"/>
        </w:trPr>
        <w:tc>
          <w:tcPr>
            <w:tcW w:w="283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Никишанин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Михаил Сергеевич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  <w:tc>
          <w:tcPr>
            <w:tcW w:w="49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  <w:tc>
          <w:tcPr>
            <w:tcW w:w="631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председатель Алтайской Краевой организации Всероссийского Общества Изобретателей и Рационализаторов; 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</w:tr>
      <w:tr>
        <w:trPr>
          <w:trHeight w:val="1871"/>
        </w:trPr>
        <w:tc>
          <w:tcPr>
            <w:tcW w:w="283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Поморов Сергей 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Борисович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  <w:tc>
          <w:tcPr>
            <w:tcW w:w="49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  <w:tc>
          <w:tcPr>
            <w:tcW w:w="631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директор Института архитектуры и дизайна федерального государственного бюджетного образовательного учреждения высшего образования «Алтайский государственный технический университет имени И.И. 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Ползунова» 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                               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(по согласованию);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</w:tr>
      <w:tr>
        <w:trPr>
          <w:trHeight w:val="1871"/>
        </w:trPr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Рыбкина Ирина Дмитриевна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r>
          </w:p>
        </w:tc>
        <w:tc>
          <w:tcPr>
            <w:tcW w:w="493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r>
          </w:p>
        </w:tc>
        <w:tc>
          <w:tcPr>
            <w:tcW w:w="6311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  <w:lang w:eastAsia="ja-JP"/>
              </w:rPr>
              <w:t xml:space="preserve">ведущий научный сотрудник, заведующий лабораторией водных ресурсов и водопользования 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федерального государственного бюджетного учреждения науки Института водных и экологических проблем Сибирского отделения Российской академии наук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(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по согласованию);</w:t>
            </w:r>
            <w:r>
              <w:rPr>
                <w:sz w:val="28"/>
                <w:szCs w:val="28"/>
                <w:lang w:eastAsia="ja-JP"/>
              </w:rPr>
            </w:r>
            <w:r/>
          </w:p>
        </w:tc>
      </w:tr>
      <w:tr>
        <w:trPr>
          <w:trHeight w:val="1551"/>
        </w:trPr>
        <w:tc>
          <w:tcPr>
            <w:tcW w:w="283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Сакович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 Геннадий Викторович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  <w:tc>
          <w:tcPr>
            <w:tcW w:w="49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  <w:tc>
          <w:tcPr>
            <w:tcW w:w="631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научный руководитель федерального государственного бюджетного учреждения науки Института проблем химико-энергетических технологий Сибирского отделения Российской академии наук (по согласованию);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</w:tr>
      <w:tr>
        <w:trPr>
          <w:trHeight w:val="1551"/>
        </w:trPr>
        <w:tc>
          <w:tcPr>
            <w:tcW w:w="283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Серегин Николай 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Николаевич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  <w:tc>
          <w:tcPr>
            <w:tcW w:w="49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  <w:tc>
          <w:tcPr>
            <w:tcW w:w="631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профессор кафедры археологии, этнографии и 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музеологии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«Алтайский государственный университет» (по согласованию);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</w:tr>
      <w:tr>
        <w:trPr>
          <w:trHeight w:val="138"/>
        </w:trPr>
        <w:tc>
          <w:tcPr>
            <w:tcW w:w="283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Синицына Галина Владимировна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  <w:tc>
          <w:tcPr>
            <w:tcW w:w="49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  <w:tc>
          <w:tcPr>
            <w:tcW w:w="631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заместитель министра образования и науки Алтайского края (по согласованию);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</w:tr>
      <w:tr>
        <w:trPr>
          <w:trHeight w:val="138"/>
        </w:trPr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Сорокин Антон Витальевич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r>
          </w:p>
        </w:tc>
        <w:tc>
          <w:tcPr>
            <w:tcW w:w="493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r>
          </w:p>
        </w:tc>
        <w:tc>
          <w:tcPr>
            <w:tcW w:w="6311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д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иректор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Рубцовского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индустриального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институт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а,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филиал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а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«Алтайский государственный технический университет им. И.И. Ползунова» 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(по согласованию);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r>
          </w:p>
        </w:tc>
      </w:tr>
      <w:tr>
        <w:trPr>
          <w:trHeight w:val="2065"/>
        </w:trPr>
        <w:tc>
          <w:tcPr>
            <w:tcW w:w="283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Шереметьева Ирина Игоревна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  <w:tc>
          <w:tcPr>
            <w:tcW w:w="49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  <w:tc>
          <w:tcPr>
            <w:tcW w:w="631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ректор федерального государственного бюджетного образовательного учреждения высшего образования «Алтайский государственный медицинский университет» Министерства здравоохранения Российс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кой Федерации (по согласованию);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</w:tr>
      <w:tr>
        <w:trPr>
          <w:trHeight w:val="2479"/>
        </w:trPr>
        <w:tc>
          <w:tcPr>
            <w:tcW w:w="283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Шойхет Яков 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Нахманович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  <w:tc>
          <w:tcPr>
            <w:tcW w:w="49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  <w:tc>
          <w:tcPr>
            <w:tcW w:w="631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заведующий кафедрой факультетской хирургии имени профессора И.И. 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Неймарка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 с курсом ДПО федерального государственного бюджетного образовательного учреждения высшего образования «Алтайский государственный медицинский университет» Министерства здравоохранения Российской Федерации (по согласованию).».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r>
          </w:p>
        </w:tc>
      </w:tr>
    </w:tbl>
    <w:p>
      <w:pPr>
        <w:ind w:firstLine="708"/>
        <w:jc w:val="both"/>
        <w:spacing w:after="1" w:line="220" w:lineRule="atLeast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</w:p>
    <w:p>
      <w:pPr>
        <w:ind w:firstLine="708"/>
        <w:jc w:val="both"/>
        <w:spacing w:after="1" w:line="220" w:lineRule="atLeast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</w:p>
    <w:tbl>
      <w:tblPr>
        <w:tblW w:w="1006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6378"/>
        <w:gridCol w:w="3685"/>
      </w:tblGrid>
      <w:tr>
        <w:trPr>
          <w:trHeight w:val="101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378" w:type="dxa"/>
            <w:textDirection w:val="lrTb"/>
            <w:noWrap w:val="false"/>
          </w:tcPr>
          <w:p>
            <w:pPr>
              <w:pStyle w:val="977"/>
              <w:ind w:left="-108"/>
              <w:jc w:val="both"/>
              <w:spacing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  <w:p>
            <w:pPr>
              <w:pStyle w:val="977"/>
              <w:ind w:left="-108" w:right="0" w:firstLine="108"/>
              <w:jc w:val="both"/>
              <w:spacing w:line="240" w:lineRule="auto"/>
              <w:tabs>
                <w:tab w:val="left" w:pos="0" w:leader="none"/>
              </w:tabs>
              <w:rPr>
                <w:rFonts w:ascii="PT Astra Serif" w:hAnsi="PT Astra Serif" w:cs="PT Astra Serif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Председатель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Алтайского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краевого</w:t>
            </w:r>
            <w:r/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cs="PT Astra Serif"/>
                <w:sz w:val="28"/>
                <w:szCs w:val="28"/>
                <w:highlight w:val="none"/>
              </w:rPr>
            </w:r>
          </w:p>
          <w:p>
            <w:pPr>
              <w:pStyle w:val="977"/>
              <w:ind w:left="0" w:right="0" w:firstLine="0"/>
              <w:jc w:val="both"/>
              <w:spacing w:line="240" w:lineRule="auto"/>
              <w:tabs>
                <w:tab w:val="left" w:pos="0" w:leader="none"/>
              </w:tabs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Законодательного Собрания </w:t>
            </w:r>
            <w:bookmarkEnd w:id="1"/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85" w:type="dxa"/>
            <w:textDirection w:val="lrTb"/>
            <w:noWrap w:val="false"/>
          </w:tcPr>
          <w:p>
            <w:pPr>
              <w:pStyle w:val="978"/>
              <w:ind w:left="-108" w:right="533"/>
              <w:spacing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  <w:p>
            <w:pPr>
              <w:spacing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  <w:p>
            <w:pPr>
              <w:ind w:left="0" w:right="209" w:firstLine="0"/>
              <w:jc w:val="right"/>
              <w:spacing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А.А. Романенко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</w:tr>
    </w:tbl>
    <w:p>
      <w:pPr>
        <w:tabs>
          <w:tab w:val="left" w:pos="1575" w:leader="none"/>
        </w:tabs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sectPr>
      <w:headerReference w:type="default" r:id="rId9"/>
      <w:headerReference w:type="first" r:id="rId10"/>
      <w:footerReference w:type="default" r:id="rId11"/>
      <w:footnotePr/>
      <w:endnotePr/>
      <w:type w:val="nextPage"/>
      <w:pgSz w:w="11906" w:h="16838" w:orient="portrait"/>
      <w:pgMar w:top="1134" w:right="567" w:bottom="1134" w:left="1701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Calibri">
    <w:panose1 w:val="020F0502020204030204"/>
  </w:font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0"/>
      <w:keepLines w:val="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58141483"/>
      <w:docPartObj>
        <w:docPartGallery w:val="Page Numbers (Top of Page)"/>
        <w:docPartUnique w:val="true"/>
      </w:docPartObj>
      <w:rPr/>
    </w:sdtPr>
    <w:sdtContent>
      <w:p>
        <w:pPr>
          <w:pStyle w:val="968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5</w:t>
        </w:r>
        <w:r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</w:r>
        <w:r>
          <w:rPr>
            <w:sz w:val="24"/>
            <w:szCs w:val="24"/>
          </w:rPr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sz w:val="26"/>
        <w:szCs w:val="26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23900" cy="723900"/>
              <wp:effectExtent l="0" t="0" r="0" b="0"/>
              <wp:docPr id="1" name="Рисунок 15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0pt;height:57.00pt;mso-wrap-distance-left:0.00pt;mso-wrap-distance-top:0.00pt;mso-wrap-distance-right:0.00pt;mso-wrap-distance-bottom:0.00pt;" stroked="f">
              <v:path textboxrect="0,0,0,0"/>
              <v:imagedata r:id="rId1" o:title=""/>
            </v:shape>
          </w:pict>
        </mc:Fallback>
      </mc:AlternateContent>
    </w:r>
    <w:r>
      <w:rPr>
        <w:sz w:val="26"/>
        <w:szCs w:val="26"/>
      </w:rPr>
    </w:r>
    <w:r>
      <w:rPr>
        <w:sz w:val="26"/>
        <w:szCs w:val="26"/>
      </w:rPr>
    </w:r>
  </w:p>
  <w:p>
    <w:pPr>
      <w:jc w:val="center"/>
      <w:spacing w:line="480" w:lineRule="auto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eastAsia="PT Astra Serif" w:cs="PT Astra Serif"/>
        <w:b/>
        <w:sz w:val="26"/>
        <w:szCs w:val="26"/>
      </w:rPr>
      <w:t xml:space="preserve">АЛТАЙСКО</w:t>
    </w:r>
    <w:r>
      <w:rPr>
        <w:rFonts w:ascii="PT Astra Serif" w:hAnsi="PT Astra Serif" w:eastAsia="PT Astra Serif" w:cs="PT Astra Serif"/>
        <w:b/>
        <w:sz w:val="26"/>
        <w:szCs w:val="26"/>
      </w:rPr>
      <w:t xml:space="preserve">Е</w:t>
    </w:r>
    <w:r>
      <w:rPr>
        <w:rFonts w:ascii="PT Astra Serif" w:hAnsi="PT Astra Serif" w:eastAsia="PT Astra Serif" w:cs="PT Astra Serif"/>
        <w:b/>
        <w:sz w:val="26"/>
        <w:szCs w:val="26"/>
      </w:rPr>
      <w:t xml:space="preserve"> КРАЕВО</w:t>
    </w:r>
    <w:r>
      <w:rPr>
        <w:rFonts w:ascii="PT Astra Serif" w:hAnsi="PT Astra Serif" w:eastAsia="PT Astra Serif" w:cs="PT Astra Serif"/>
        <w:b/>
        <w:sz w:val="26"/>
        <w:szCs w:val="26"/>
      </w:rPr>
      <w:t xml:space="preserve">Е</w:t>
    </w:r>
    <w:r>
      <w:rPr>
        <w:rFonts w:ascii="PT Astra Serif" w:hAnsi="PT Astra Serif" w:eastAsia="PT Astra Serif" w:cs="PT Astra Serif"/>
        <w:b/>
        <w:sz w:val="26"/>
        <w:szCs w:val="26"/>
      </w:rPr>
      <w:t xml:space="preserve"> </w:t>
    </w:r>
    <w:r>
      <w:rPr>
        <w:rFonts w:ascii="PT Astra Serif" w:hAnsi="PT Astra Serif" w:eastAsia="PT Astra Serif" w:cs="PT Astra Serif"/>
        <w:b/>
        <w:sz w:val="26"/>
        <w:szCs w:val="26"/>
      </w:rPr>
      <w:t xml:space="preserve">ЗАКОНОДАТЕЛЬНО</w:t>
    </w:r>
    <w:r>
      <w:rPr>
        <w:rFonts w:ascii="PT Astra Serif" w:hAnsi="PT Astra Serif" w:eastAsia="PT Astra Serif" w:cs="PT Astra Serif"/>
        <w:b/>
        <w:sz w:val="26"/>
        <w:szCs w:val="26"/>
      </w:rPr>
      <w:t xml:space="preserve">Е СОБРАНИЕ</w:t>
    </w:r>
    <w:r>
      <w:rPr>
        <w:rFonts w:ascii="PT Astra Serif" w:hAnsi="PT Astra Serif" w:cs="PT Astra Serif"/>
        <w:b/>
        <w:sz w:val="26"/>
        <w:szCs w:val="26"/>
      </w:rPr>
    </w:r>
    <w:r>
      <w:rPr>
        <w:rFonts w:ascii="PT Astra Serif" w:hAnsi="PT Astra Serif" w:cs="PT Astra Serif"/>
        <w:b/>
        <w:sz w:val="26"/>
        <w:szCs w:val="26"/>
      </w:rPr>
    </w:r>
  </w:p>
  <w:p>
    <w:pPr>
      <w:jc w:val="center"/>
      <w:spacing w:line="480" w:lineRule="auto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eastAsia="PT Astra Serif" w:cs="PT Astra Serif"/>
        <w:b/>
        <w:spacing w:val="80"/>
        <w:sz w:val="36"/>
        <w:szCs w:val="36"/>
      </w:rPr>
      <w:t xml:space="preserve">ПОСТАНОВЛЕНИЕ</w:t>
    </w:r>
    <w:r>
      <w:rPr>
        <w:rFonts w:ascii="PT Astra Serif" w:hAnsi="PT Astra Serif" w:cs="PT Astra Serif"/>
        <w:b/>
        <w:spacing w:val="80"/>
        <w:sz w:val="36"/>
        <w:szCs w:val="36"/>
      </w:rPr>
    </w:r>
    <w:r>
      <w:rPr>
        <w:rFonts w:ascii="PT Astra Serif" w:hAnsi="PT Astra Serif" w:cs="PT Astra Serif"/>
        <w:b/>
        <w:spacing w:val="80"/>
        <w:sz w:val="36"/>
        <w:szCs w:val="36"/>
      </w:rPr>
    </w:r>
  </w:p>
  <w:tbl>
    <w:tblPr>
      <w:tblStyle w:val="967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</w:rPr>
          </w:pPr>
          <w:r>
            <w:rPr>
              <w:rFonts w:ascii="PT Astra Serif" w:hAnsi="PT Astra Serif" w:eastAsia="PT Astra Serif" w:cs="PT Astra Serif"/>
            </w:rPr>
          </w:r>
          <w:r>
            <w:rPr>
              <w:rFonts w:ascii="PT Astra Serif" w:hAnsi="PT Astra Serif" w:cs="PT Astra Serif"/>
            </w:rPr>
          </w:r>
          <w:r>
            <w:rPr>
              <w:rFonts w:ascii="PT Astra Serif" w:hAnsi="PT Astra Serif" w:cs="PT Astra Serif"/>
            </w:rPr>
          </w:r>
        </w:p>
      </w:tc>
      <w:tc>
        <w:tcPr>
          <w:tcW w:w="3969" w:type="dxa"/>
          <w:textDirection w:val="lrTb"/>
          <w:noWrap w:val="false"/>
        </w:tcPr>
        <w:p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eastAsia="PT Astra Serif" w:cs="PT Astra Serif"/>
              <w:sz w:val="24"/>
              <w:szCs w:val="24"/>
            </w:rPr>
          </w:r>
          <w:r>
            <w:rPr>
              <w:rFonts w:ascii="PT Astra Serif" w:hAnsi="PT Astra Serif" w:cs="PT Astra Serif"/>
              <w:sz w:val="24"/>
              <w:szCs w:val="24"/>
            </w:rPr>
          </w:r>
          <w:r>
            <w:rPr>
              <w:rFonts w:ascii="PT Astra Serif" w:hAnsi="PT Astra Serif" w:cs="PT Astra Serif"/>
              <w:sz w:val="24"/>
              <w:szCs w:val="24"/>
            </w:rPr>
          </w:r>
        </w:p>
      </w:tc>
      <w:tc>
        <w:tcPr>
          <w:tcW w:w="454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eastAsia="PT Astra Serif" w:cs="PT Astra Serif"/>
              <w:sz w:val="24"/>
              <w:szCs w:val="24"/>
            </w:rPr>
            <w:t xml:space="preserve">№</w:t>
          </w:r>
          <w:r>
            <w:rPr>
              <w:rFonts w:ascii="PT Astra Serif" w:hAnsi="PT Astra Serif" w:cs="PT Astra Serif"/>
              <w:sz w:val="24"/>
              <w:szCs w:val="24"/>
            </w:rPr>
          </w:r>
          <w:r>
            <w:rPr>
              <w:rFonts w:ascii="PT Astra Serif" w:hAnsi="PT Astra Serif" w:cs="PT Astra Serif"/>
              <w:sz w:val="24"/>
              <w:szCs w:val="24"/>
            </w:rPr>
          </w:r>
        </w:p>
      </w:tc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</w:rPr>
          </w:pPr>
          <w:r>
            <w:rPr>
              <w:rFonts w:ascii="PT Astra Serif" w:hAnsi="PT Astra Serif" w:eastAsia="PT Astra Serif" w:cs="PT Astra Serif"/>
            </w:rPr>
          </w:r>
          <w:r>
            <w:rPr>
              <w:rFonts w:ascii="PT Astra Serif" w:hAnsi="PT Astra Serif" w:cs="PT Astra Serif"/>
            </w:rPr>
          </w:r>
          <w:r>
            <w:rPr>
              <w:rFonts w:ascii="PT Astra Serif" w:hAnsi="PT Astra Serif" w:cs="PT Astra Serif"/>
            </w:rPr>
          </w:r>
        </w:p>
      </w:tc>
    </w:tr>
  </w:tbl>
  <w:p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eastAsia="PT Astra Serif" w:cs="PT Astra Serif"/>
        <w:sz w:val="24"/>
        <w:szCs w:val="24"/>
      </w:rPr>
      <w:t xml:space="preserve">г. Барнаул</w:t>
    </w:r>
    <w:r>
      <w:rPr>
        <w:rFonts w:ascii="PT Astra Serif" w:hAnsi="PT Astra Serif" w:cs="PT Astra Serif"/>
        <w:sz w:val="24"/>
        <w:szCs w:val="24"/>
      </w:rPr>
    </w:r>
    <w:r>
      <w:rPr>
        <w:rFonts w:ascii="PT Astra Serif" w:hAnsi="PT Astra Serif" w:cs="PT Astra Serif"/>
        <w:sz w:val="24"/>
        <w:szCs w:val="24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89">
    <w:name w:val="Heading 1 Char"/>
    <w:basedOn w:val="963"/>
    <w:link w:val="960"/>
    <w:uiPriority w:val="9"/>
    <w:rPr>
      <w:rFonts w:ascii="Arial" w:hAnsi="Arial" w:eastAsia="Arial" w:cs="Arial"/>
      <w:sz w:val="40"/>
      <w:szCs w:val="40"/>
    </w:rPr>
  </w:style>
  <w:style w:type="character" w:styleId="790">
    <w:name w:val="Heading 2 Char"/>
    <w:basedOn w:val="963"/>
    <w:link w:val="961"/>
    <w:uiPriority w:val="9"/>
    <w:rPr>
      <w:rFonts w:ascii="Arial" w:hAnsi="Arial" w:eastAsia="Arial" w:cs="Arial"/>
      <w:sz w:val="34"/>
    </w:rPr>
  </w:style>
  <w:style w:type="paragraph" w:styleId="791">
    <w:name w:val="Heading 3"/>
    <w:basedOn w:val="959"/>
    <w:next w:val="959"/>
    <w:link w:val="79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92">
    <w:name w:val="Heading 3 Char"/>
    <w:basedOn w:val="963"/>
    <w:link w:val="791"/>
    <w:uiPriority w:val="9"/>
    <w:rPr>
      <w:rFonts w:ascii="Arial" w:hAnsi="Arial" w:eastAsia="Arial" w:cs="Arial"/>
      <w:sz w:val="30"/>
      <w:szCs w:val="30"/>
    </w:rPr>
  </w:style>
  <w:style w:type="paragraph" w:styleId="793">
    <w:name w:val="Heading 4"/>
    <w:basedOn w:val="959"/>
    <w:next w:val="959"/>
    <w:link w:val="79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94">
    <w:name w:val="Heading 4 Char"/>
    <w:basedOn w:val="963"/>
    <w:link w:val="793"/>
    <w:uiPriority w:val="9"/>
    <w:rPr>
      <w:rFonts w:ascii="Arial" w:hAnsi="Arial" w:eastAsia="Arial" w:cs="Arial"/>
      <w:b/>
      <w:bCs/>
      <w:sz w:val="26"/>
      <w:szCs w:val="26"/>
    </w:rPr>
  </w:style>
  <w:style w:type="character" w:styleId="795">
    <w:name w:val="Heading 5 Char"/>
    <w:basedOn w:val="963"/>
    <w:link w:val="962"/>
    <w:uiPriority w:val="9"/>
    <w:rPr>
      <w:rFonts w:ascii="Arial" w:hAnsi="Arial" w:eastAsia="Arial" w:cs="Arial"/>
      <w:b/>
      <w:bCs/>
      <w:sz w:val="24"/>
      <w:szCs w:val="24"/>
    </w:rPr>
  </w:style>
  <w:style w:type="paragraph" w:styleId="796">
    <w:name w:val="Heading 6"/>
    <w:basedOn w:val="959"/>
    <w:next w:val="959"/>
    <w:link w:val="79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97">
    <w:name w:val="Heading 6 Char"/>
    <w:basedOn w:val="963"/>
    <w:link w:val="796"/>
    <w:uiPriority w:val="9"/>
    <w:rPr>
      <w:rFonts w:ascii="Arial" w:hAnsi="Arial" w:eastAsia="Arial" w:cs="Arial"/>
      <w:b/>
      <w:bCs/>
      <w:sz w:val="22"/>
      <w:szCs w:val="22"/>
    </w:rPr>
  </w:style>
  <w:style w:type="paragraph" w:styleId="798">
    <w:name w:val="Heading 7"/>
    <w:basedOn w:val="959"/>
    <w:next w:val="959"/>
    <w:link w:val="79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99">
    <w:name w:val="Heading 7 Char"/>
    <w:basedOn w:val="963"/>
    <w:link w:val="79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00">
    <w:name w:val="Heading 8"/>
    <w:basedOn w:val="959"/>
    <w:next w:val="959"/>
    <w:link w:val="80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01">
    <w:name w:val="Heading 8 Char"/>
    <w:basedOn w:val="963"/>
    <w:link w:val="800"/>
    <w:uiPriority w:val="9"/>
    <w:rPr>
      <w:rFonts w:ascii="Arial" w:hAnsi="Arial" w:eastAsia="Arial" w:cs="Arial"/>
      <w:i/>
      <w:iCs/>
      <w:sz w:val="22"/>
      <w:szCs w:val="22"/>
    </w:rPr>
  </w:style>
  <w:style w:type="paragraph" w:styleId="802">
    <w:name w:val="Heading 9"/>
    <w:basedOn w:val="959"/>
    <w:next w:val="959"/>
    <w:link w:val="80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03">
    <w:name w:val="Heading 9 Char"/>
    <w:basedOn w:val="963"/>
    <w:link w:val="802"/>
    <w:uiPriority w:val="9"/>
    <w:rPr>
      <w:rFonts w:ascii="Arial" w:hAnsi="Arial" w:eastAsia="Arial" w:cs="Arial"/>
      <w:i/>
      <w:iCs/>
      <w:sz w:val="21"/>
      <w:szCs w:val="21"/>
    </w:rPr>
  </w:style>
  <w:style w:type="paragraph" w:styleId="804">
    <w:name w:val="No Spacing"/>
    <w:uiPriority w:val="1"/>
    <w:qFormat/>
    <w:pPr>
      <w:spacing w:before="0" w:after="0" w:line="240" w:lineRule="auto"/>
    </w:pPr>
  </w:style>
  <w:style w:type="paragraph" w:styleId="805">
    <w:name w:val="Title"/>
    <w:basedOn w:val="959"/>
    <w:next w:val="959"/>
    <w:link w:val="80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06">
    <w:name w:val="Title Char"/>
    <w:basedOn w:val="963"/>
    <w:link w:val="805"/>
    <w:uiPriority w:val="10"/>
    <w:rPr>
      <w:sz w:val="48"/>
      <w:szCs w:val="48"/>
    </w:rPr>
  </w:style>
  <w:style w:type="paragraph" w:styleId="807">
    <w:name w:val="Subtitle"/>
    <w:basedOn w:val="959"/>
    <w:next w:val="959"/>
    <w:link w:val="808"/>
    <w:uiPriority w:val="11"/>
    <w:qFormat/>
    <w:pPr>
      <w:spacing w:before="200" w:after="200"/>
    </w:pPr>
    <w:rPr>
      <w:sz w:val="24"/>
      <w:szCs w:val="24"/>
    </w:rPr>
  </w:style>
  <w:style w:type="character" w:styleId="808">
    <w:name w:val="Subtitle Char"/>
    <w:basedOn w:val="963"/>
    <w:link w:val="807"/>
    <w:uiPriority w:val="11"/>
    <w:rPr>
      <w:sz w:val="24"/>
      <w:szCs w:val="24"/>
    </w:rPr>
  </w:style>
  <w:style w:type="paragraph" w:styleId="809">
    <w:name w:val="Quote"/>
    <w:basedOn w:val="959"/>
    <w:next w:val="959"/>
    <w:link w:val="810"/>
    <w:uiPriority w:val="29"/>
    <w:qFormat/>
    <w:pPr>
      <w:ind w:left="720" w:right="720"/>
    </w:pPr>
    <w:rPr>
      <w:i/>
    </w:rPr>
  </w:style>
  <w:style w:type="character" w:styleId="810">
    <w:name w:val="Quote Char"/>
    <w:link w:val="809"/>
    <w:uiPriority w:val="29"/>
    <w:rPr>
      <w:i/>
    </w:rPr>
  </w:style>
  <w:style w:type="paragraph" w:styleId="811">
    <w:name w:val="Intense Quote"/>
    <w:basedOn w:val="959"/>
    <w:next w:val="959"/>
    <w:link w:val="81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12">
    <w:name w:val="Intense Quote Char"/>
    <w:link w:val="811"/>
    <w:uiPriority w:val="30"/>
    <w:rPr>
      <w:i/>
    </w:rPr>
  </w:style>
  <w:style w:type="character" w:styleId="813">
    <w:name w:val="Header Char"/>
    <w:basedOn w:val="963"/>
    <w:link w:val="968"/>
    <w:uiPriority w:val="99"/>
  </w:style>
  <w:style w:type="character" w:styleId="814">
    <w:name w:val="Footer Char"/>
    <w:basedOn w:val="963"/>
    <w:link w:val="970"/>
    <w:uiPriority w:val="99"/>
  </w:style>
  <w:style w:type="paragraph" w:styleId="815">
    <w:name w:val="Caption"/>
    <w:basedOn w:val="959"/>
    <w:next w:val="95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16">
    <w:name w:val="Caption Char"/>
    <w:basedOn w:val="815"/>
    <w:link w:val="970"/>
    <w:uiPriority w:val="99"/>
  </w:style>
  <w:style w:type="table" w:styleId="817">
    <w:name w:val="Table Grid Light"/>
    <w:basedOn w:val="96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>
    <w:name w:val="Plain Table 1"/>
    <w:basedOn w:val="96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9">
    <w:name w:val="Plain Table 2"/>
    <w:basedOn w:val="96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0">
    <w:name w:val="Plain Table 3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1">
    <w:name w:val="Plain Table 4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Plain Table 5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3">
    <w:name w:val="Grid Table 1 Light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Grid Table 1 Light - Accent 1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Grid Table 1 Light - Accent 2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Grid Table 1 Light - Accent 3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Grid Table 1 Light - Accent 4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Grid Table 1 Light - Accent 5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Grid Table 1 Light - Accent 6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Grid Table 2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2 - Accent 1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2 - Accent 2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2 - Accent 3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2 - Accent 4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2 - Accent 5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2 - Accent 6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Grid Table 3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Grid Table 3 - Accent 1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3 - Accent 2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3 - Accent 3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3 - Accent 4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3 - Accent 5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3 - Accent 6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4"/>
    <w:basedOn w:val="9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45">
    <w:name w:val="Grid Table 4 - Accent 1"/>
    <w:basedOn w:val="9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46">
    <w:name w:val="Grid Table 4 - Accent 2"/>
    <w:basedOn w:val="9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47">
    <w:name w:val="Grid Table 4 - Accent 3"/>
    <w:basedOn w:val="9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48">
    <w:name w:val="Grid Table 4 - Accent 4"/>
    <w:basedOn w:val="9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49">
    <w:name w:val="Grid Table 4 - Accent 5"/>
    <w:basedOn w:val="9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50">
    <w:name w:val="Grid Table 4 - Accent 6"/>
    <w:basedOn w:val="9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51">
    <w:name w:val="Grid Table 5 Dark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52">
    <w:name w:val="Grid Table 5 Dark- Accent 1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3">
    <w:name w:val="Grid Table 5 Dark - Accent 2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4">
    <w:name w:val="Grid Table 5 Dark - Accent 3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5">
    <w:name w:val="Grid Table 5 Dark- Accent 4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56">
    <w:name w:val="Grid Table 5 Dark - Accent 5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57">
    <w:name w:val="Grid Table 5 Dark - Accent 6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58">
    <w:name w:val="Grid Table 6 Colorful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59">
    <w:name w:val="Grid Table 6 Colorful - Accent 1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60">
    <w:name w:val="Grid Table 6 Colorful - Accent 2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61">
    <w:name w:val="Grid Table 6 Colorful - Accent 3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62">
    <w:name w:val="Grid Table 6 Colorful - Accent 4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63">
    <w:name w:val="Grid Table 6 Colorful - Accent 5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4">
    <w:name w:val="Grid Table 6 Colorful - Accent 6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5">
    <w:name w:val="Grid Table 7 Colorful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Grid Table 7 Colorful - Accent 1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Grid Table 7 Colorful - Accent 2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Grid Table 7 Colorful - Accent 3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Grid Table 7 Colorful - Accent 4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Grid Table 7 Colorful - Accent 5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>
    <w:name w:val="Grid Table 7 Colorful - Accent 6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>
    <w:name w:val="List Table 1 Light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>
    <w:name w:val="List Table 1 Light - Accent 1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List Table 1 Light - Accent 2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List Table 1 Light - Accent 3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>
    <w:name w:val="List Table 1 Light - Accent 4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>
    <w:name w:val="List Table 1 Light - Accent 5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List Table 1 Light - Accent 6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>
    <w:name w:val="List Table 2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80">
    <w:name w:val="List Table 2 - Accent 1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81">
    <w:name w:val="List Table 2 - Accent 2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82">
    <w:name w:val="List Table 2 - Accent 3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83">
    <w:name w:val="List Table 2 - Accent 4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84">
    <w:name w:val="List Table 2 - Accent 5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85">
    <w:name w:val="List Table 2 - Accent 6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86">
    <w:name w:val="List Table 3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3 - Accent 1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3 - Accent 2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3 - Accent 3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List Table 3 - Accent 4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List Table 3 - Accent 5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List Table 3 - Accent 6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List Table 4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>
    <w:name w:val="List Table 4 - Accent 1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List Table 4 - Accent 2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List Table 4 - Accent 3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>
    <w:name w:val="List Table 4 - Accent 4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>
    <w:name w:val="List Table 4 - Accent 5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>
    <w:name w:val="List Table 4 - Accent 6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>
    <w:name w:val="List Table 5 Dark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1">
    <w:name w:val="List Table 5 Dark - Accent 1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2">
    <w:name w:val="List Table 5 Dark - Accent 2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3">
    <w:name w:val="List Table 5 Dark - Accent 3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4">
    <w:name w:val="List Table 5 Dark - Accent 4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5">
    <w:name w:val="List Table 5 Dark - Accent 5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6">
    <w:name w:val="List Table 5 Dark - Accent 6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7">
    <w:name w:val="List Table 6 Colorful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08">
    <w:name w:val="List Table 6 Colorful - Accent 1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09">
    <w:name w:val="List Table 6 Colorful - Accent 2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10">
    <w:name w:val="List Table 6 Colorful - Accent 3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11">
    <w:name w:val="List Table 6 Colorful - Accent 4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12">
    <w:name w:val="List Table 6 Colorful - Accent 5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13">
    <w:name w:val="List Table 6 Colorful - Accent 6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14">
    <w:name w:val="List Table 7 Colorful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15">
    <w:name w:val="List Table 7 Colorful - Accent 1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916">
    <w:name w:val="List Table 7 Colorful - Accent 2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917">
    <w:name w:val="List Table 7 Colorful - Accent 3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918">
    <w:name w:val="List Table 7 Colorful - Accent 4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919">
    <w:name w:val="List Table 7 Colorful - Accent 5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920">
    <w:name w:val="List Table 7 Colorful - Accent 6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921">
    <w:name w:val="Lined - Accent"/>
    <w:basedOn w:val="9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22">
    <w:name w:val="Lined - Accent 1"/>
    <w:basedOn w:val="9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23">
    <w:name w:val="Lined - Accent 2"/>
    <w:basedOn w:val="9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24">
    <w:name w:val="Lined - Accent 3"/>
    <w:basedOn w:val="9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25">
    <w:name w:val="Lined - Accent 4"/>
    <w:basedOn w:val="9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26">
    <w:name w:val="Lined - Accent 5"/>
    <w:basedOn w:val="9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27">
    <w:name w:val="Lined - Accent 6"/>
    <w:basedOn w:val="9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28">
    <w:name w:val="Bordered &amp; Lined - Accent"/>
    <w:basedOn w:val="9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29">
    <w:name w:val="Bordered &amp; Lined - Accent 1"/>
    <w:basedOn w:val="9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30">
    <w:name w:val="Bordered &amp; Lined - Accent 2"/>
    <w:basedOn w:val="9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31">
    <w:name w:val="Bordered &amp; Lined - Accent 3"/>
    <w:basedOn w:val="9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32">
    <w:name w:val="Bordered &amp; Lined - Accent 4"/>
    <w:basedOn w:val="9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33">
    <w:name w:val="Bordered &amp; Lined - Accent 5"/>
    <w:basedOn w:val="9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34">
    <w:name w:val="Bordered &amp; Lined - Accent 6"/>
    <w:basedOn w:val="9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35">
    <w:name w:val="Bordered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36">
    <w:name w:val="Bordered - Accent 1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37">
    <w:name w:val="Bordered - Accent 2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38">
    <w:name w:val="Bordered - Accent 3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39">
    <w:name w:val="Bordered - Accent 4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40">
    <w:name w:val="Bordered - Accent 5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41">
    <w:name w:val="Bordered - Accent 6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42">
    <w:name w:val="footnote text"/>
    <w:basedOn w:val="959"/>
    <w:link w:val="943"/>
    <w:uiPriority w:val="99"/>
    <w:semiHidden/>
    <w:unhideWhenUsed/>
    <w:pPr>
      <w:spacing w:after="40" w:line="240" w:lineRule="auto"/>
    </w:pPr>
    <w:rPr>
      <w:sz w:val="18"/>
    </w:rPr>
  </w:style>
  <w:style w:type="character" w:styleId="943">
    <w:name w:val="Footnote Text Char"/>
    <w:link w:val="942"/>
    <w:uiPriority w:val="99"/>
    <w:rPr>
      <w:sz w:val="18"/>
    </w:rPr>
  </w:style>
  <w:style w:type="character" w:styleId="944">
    <w:name w:val="footnote reference"/>
    <w:basedOn w:val="963"/>
    <w:uiPriority w:val="99"/>
    <w:unhideWhenUsed/>
    <w:rPr>
      <w:vertAlign w:val="superscript"/>
    </w:rPr>
  </w:style>
  <w:style w:type="paragraph" w:styleId="945">
    <w:name w:val="endnote text"/>
    <w:basedOn w:val="959"/>
    <w:link w:val="946"/>
    <w:uiPriority w:val="99"/>
    <w:semiHidden/>
    <w:unhideWhenUsed/>
    <w:pPr>
      <w:spacing w:after="0" w:line="240" w:lineRule="auto"/>
    </w:pPr>
    <w:rPr>
      <w:sz w:val="20"/>
    </w:rPr>
  </w:style>
  <w:style w:type="character" w:styleId="946">
    <w:name w:val="Endnote Text Char"/>
    <w:link w:val="945"/>
    <w:uiPriority w:val="99"/>
    <w:rPr>
      <w:sz w:val="20"/>
    </w:rPr>
  </w:style>
  <w:style w:type="character" w:styleId="947">
    <w:name w:val="endnote reference"/>
    <w:basedOn w:val="963"/>
    <w:uiPriority w:val="99"/>
    <w:semiHidden/>
    <w:unhideWhenUsed/>
    <w:rPr>
      <w:vertAlign w:val="superscript"/>
    </w:rPr>
  </w:style>
  <w:style w:type="paragraph" w:styleId="948">
    <w:name w:val="toc 1"/>
    <w:basedOn w:val="959"/>
    <w:next w:val="959"/>
    <w:uiPriority w:val="39"/>
    <w:unhideWhenUsed/>
    <w:pPr>
      <w:ind w:left="0" w:right="0" w:firstLine="0"/>
      <w:spacing w:after="57"/>
    </w:pPr>
  </w:style>
  <w:style w:type="paragraph" w:styleId="949">
    <w:name w:val="toc 2"/>
    <w:basedOn w:val="959"/>
    <w:next w:val="959"/>
    <w:uiPriority w:val="39"/>
    <w:unhideWhenUsed/>
    <w:pPr>
      <w:ind w:left="283" w:right="0" w:firstLine="0"/>
      <w:spacing w:after="57"/>
    </w:pPr>
  </w:style>
  <w:style w:type="paragraph" w:styleId="950">
    <w:name w:val="toc 3"/>
    <w:basedOn w:val="959"/>
    <w:next w:val="959"/>
    <w:uiPriority w:val="39"/>
    <w:unhideWhenUsed/>
    <w:pPr>
      <w:ind w:left="567" w:right="0" w:firstLine="0"/>
      <w:spacing w:after="57"/>
    </w:pPr>
  </w:style>
  <w:style w:type="paragraph" w:styleId="951">
    <w:name w:val="toc 4"/>
    <w:basedOn w:val="959"/>
    <w:next w:val="959"/>
    <w:uiPriority w:val="39"/>
    <w:unhideWhenUsed/>
    <w:pPr>
      <w:ind w:left="850" w:right="0" w:firstLine="0"/>
      <w:spacing w:after="57"/>
    </w:pPr>
  </w:style>
  <w:style w:type="paragraph" w:styleId="952">
    <w:name w:val="toc 5"/>
    <w:basedOn w:val="959"/>
    <w:next w:val="959"/>
    <w:uiPriority w:val="39"/>
    <w:unhideWhenUsed/>
    <w:pPr>
      <w:ind w:left="1134" w:right="0" w:firstLine="0"/>
      <w:spacing w:after="57"/>
    </w:pPr>
  </w:style>
  <w:style w:type="paragraph" w:styleId="953">
    <w:name w:val="toc 6"/>
    <w:basedOn w:val="959"/>
    <w:next w:val="959"/>
    <w:uiPriority w:val="39"/>
    <w:unhideWhenUsed/>
    <w:pPr>
      <w:ind w:left="1417" w:right="0" w:firstLine="0"/>
      <w:spacing w:after="57"/>
    </w:pPr>
  </w:style>
  <w:style w:type="paragraph" w:styleId="954">
    <w:name w:val="toc 7"/>
    <w:basedOn w:val="959"/>
    <w:next w:val="959"/>
    <w:uiPriority w:val="39"/>
    <w:unhideWhenUsed/>
    <w:pPr>
      <w:ind w:left="1701" w:right="0" w:firstLine="0"/>
      <w:spacing w:after="57"/>
    </w:pPr>
  </w:style>
  <w:style w:type="paragraph" w:styleId="955">
    <w:name w:val="toc 8"/>
    <w:basedOn w:val="959"/>
    <w:next w:val="959"/>
    <w:uiPriority w:val="39"/>
    <w:unhideWhenUsed/>
    <w:pPr>
      <w:ind w:left="1984" w:right="0" w:firstLine="0"/>
      <w:spacing w:after="57"/>
    </w:pPr>
  </w:style>
  <w:style w:type="paragraph" w:styleId="956">
    <w:name w:val="toc 9"/>
    <w:basedOn w:val="959"/>
    <w:next w:val="959"/>
    <w:uiPriority w:val="39"/>
    <w:unhideWhenUsed/>
    <w:pPr>
      <w:ind w:left="2268" w:right="0" w:firstLine="0"/>
      <w:spacing w:after="57"/>
    </w:pPr>
  </w:style>
  <w:style w:type="paragraph" w:styleId="957">
    <w:name w:val="TOC Heading"/>
    <w:uiPriority w:val="39"/>
    <w:unhideWhenUsed/>
  </w:style>
  <w:style w:type="paragraph" w:styleId="958">
    <w:name w:val="table of figures"/>
    <w:basedOn w:val="959"/>
    <w:next w:val="959"/>
    <w:uiPriority w:val="99"/>
    <w:unhideWhenUsed/>
    <w:pPr>
      <w:spacing w:after="0" w:afterAutospacing="0"/>
    </w:pPr>
  </w:style>
  <w:style w:type="paragraph" w:styleId="959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60">
    <w:name w:val="Heading 1"/>
    <w:basedOn w:val="959"/>
    <w:next w:val="959"/>
    <w:link w:val="982"/>
    <w:uiPriority w:val="9"/>
    <w:qFormat/>
    <w:pPr>
      <w:keepLines/>
      <w:keepNext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961">
    <w:name w:val="Heading 2"/>
    <w:basedOn w:val="959"/>
    <w:next w:val="959"/>
    <w:link w:val="974"/>
    <w:qFormat/>
    <w:pPr>
      <w:jc w:val="center"/>
      <w:keepNext/>
      <w:outlineLvl w:val="1"/>
    </w:pPr>
    <w:rPr>
      <w:b/>
      <w:spacing w:val="80"/>
      <w:sz w:val="36"/>
    </w:rPr>
  </w:style>
  <w:style w:type="paragraph" w:styleId="962">
    <w:name w:val="Heading 5"/>
    <w:basedOn w:val="959"/>
    <w:next w:val="959"/>
    <w:link w:val="966"/>
    <w:qFormat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character" w:styleId="963" w:default="1">
    <w:name w:val="Default Paragraph Font"/>
    <w:uiPriority w:val="1"/>
    <w:semiHidden/>
    <w:unhideWhenUsed/>
  </w:style>
  <w:style w:type="table" w:styleId="9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65" w:default="1">
    <w:name w:val="No List"/>
    <w:uiPriority w:val="99"/>
    <w:semiHidden/>
    <w:unhideWhenUsed/>
  </w:style>
  <w:style w:type="character" w:styleId="966" w:customStyle="1">
    <w:name w:val="Заголовок 5 Знак"/>
    <w:basedOn w:val="963"/>
    <w:link w:val="962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967">
    <w:name w:val="Table Grid"/>
    <w:basedOn w:val="964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68">
    <w:name w:val="Header"/>
    <w:basedOn w:val="959"/>
    <w:link w:val="96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69" w:customStyle="1">
    <w:name w:val="Верхний колонтитул Знак"/>
    <w:basedOn w:val="963"/>
    <w:link w:val="968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70">
    <w:name w:val="Footer"/>
    <w:basedOn w:val="959"/>
    <w:link w:val="97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71" w:customStyle="1">
    <w:name w:val="Нижний колонтитул Знак"/>
    <w:basedOn w:val="963"/>
    <w:link w:val="970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72">
    <w:name w:val="Balloon Text"/>
    <w:basedOn w:val="959"/>
    <w:link w:val="97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73" w:customStyle="1">
    <w:name w:val="Текст выноски Знак"/>
    <w:basedOn w:val="963"/>
    <w:link w:val="972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974" w:customStyle="1">
    <w:name w:val="Заголовок 2 Знак"/>
    <w:basedOn w:val="963"/>
    <w:link w:val="961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975">
    <w:name w:val="Placeholder Text"/>
    <w:basedOn w:val="963"/>
    <w:uiPriority w:val="99"/>
    <w:semiHidden/>
    <w:rPr>
      <w:color w:val="808080"/>
    </w:rPr>
  </w:style>
  <w:style w:type="paragraph" w:styleId="976" w:customStyle="1">
    <w:name w:val="Прижатый влево"/>
    <w:basedOn w:val="959"/>
    <w:next w:val="959"/>
    <w:rPr>
      <w:rFonts w:ascii="Arial" w:hAnsi="Arial" w:cs="Arial"/>
      <w:sz w:val="20"/>
    </w:rPr>
  </w:style>
  <w:style w:type="paragraph" w:styleId="977" w:customStyle="1">
    <w:name w:val="Текст (лев. подпись)"/>
    <w:basedOn w:val="959"/>
    <w:next w:val="959"/>
    <w:pPr>
      <w:widowControl w:val="off"/>
    </w:pPr>
    <w:rPr>
      <w:rFonts w:ascii="Arial" w:hAnsi="Arial"/>
      <w:sz w:val="20"/>
    </w:rPr>
  </w:style>
  <w:style w:type="paragraph" w:styleId="978" w:customStyle="1">
    <w:name w:val="Текст (прав. подпись)"/>
    <w:basedOn w:val="959"/>
    <w:next w:val="959"/>
    <w:pPr>
      <w:jc w:val="right"/>
      <w:widowControl w:val="off"/>
    </w:pPr>
    <w:rPr>
      <w:rFonts w:ascii="Arial" w:hAnsi="Arial"/>
      <w:sz w:val="20"/>
    </w:rPr>
  </w:style>
  <w:style w:type="paragraph" w:styleId="979">
    <w:name w:val="List Paragraph"/>
    <w:basedOn w:val="959"/>
    <w:uiPriority w:val="34"/>
    <w:qFormat/>
    <w:pPr>
      <w:contextualSpacing/>
      <w:ind w:left="720"/>
    </w:pPr>
  </w:style>
  <w:style w:type="character" w:styleId="980">
    <w:name w:val="Hyperlink"/>
    <w:basedOn w:val="963"/>
    <w:uiPriority w:val="99"/>
    <w:unhideWhenUsed/>
    <w:rPr>
      <w:color w:val="0000ff"/>
      <w:u w:val="single"/>
    </w:rPr>
  </w:style>
  <w:style w:type="paragraph" w:styleId="981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character" w:styleId="982" w:customStyle="1">
    <w:name w:val="Заголовок 1 Знак"/>
    <w:basedOn w:val="963"/>
    <w:link w:val="960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eastAsia="ru-RU"/>
    </w:rPr>
  </w:style>
  <w:style w:type="character" w:styleId="983" w:customStyle="1">
    <w:name w:val="ff1"/>
    <w:basedOn w:val="963"/>
  </w:style>
  <w:style w:type="paragraph" w:styleId="984" w:customStyle="1">
    <w:name w:val="Body Text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hyperlink" Target="http://www.pravo.gov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2A4D1-366F-497F-B260-9D8199EC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revision>22</cp:revision>
  <dcterms:created xsi:type="dcterms:W3CDTF">2022-01-13T09:14:00Z</dcterms:created>
  <dcterms:modified xsi:type="dcterms:W3CDTF">2024-01-11T05:29:49Z</dcterms:modified>
</cp:coreProperties>
</file>